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1379D13F" w14:textId="1493B547" w:rsidR="00825F54" w:rsidRDefault="00825F54" w:rsidP="00F50802">
      <w:pPr>
        <w:rPr>
          <w:rFonts w:cstheme="minorHAnsi"/>
          <w:sz w:val="22"/>
          <w:szCs w:val="22"/>
          <w:lang w:val="en-US"/>
        </w:rPr>
      </w:pPr>
      <w:r>
        <w:rPr>
          <w:rFonts w:cstheme="minorHAnsi"/>
          <w:noProof/>
          <w:sz w:val="22"/>
          <w:szCs w:val="22"/>
          <w:lang w:val="en-US"/>
        </w:rPr>
        <w:drawing>
          <wp:inline distT="0" distB="0" distL="0" distR="0" wp14:anchorId="019E11C1" wp14:editId="5A02AC2E">
            <wp:extent cx="5752800" cy="3094355"/>
            <wp:effectExtent l="12700" t="12700" r="13335" b="171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8" cstate="print">
                      <a:extLst>
                        <a:ext uri="{28A0092B-C50C-407E-A947-70E740481C1C}">
                          <a14:useLocalDpi xmlns:a14="http://schemas.microsoft.com/office/drawing/2010/main" val="0"/>
                        </a:ext>
                      </a:extLst>
                    </a:blip>
                    <a:srcRect l="873" t="19944" r="1382" b="1186"/>
                    <a:stretch/>
                  </pic:blipFill>
                  <pic:spPr bwMode="auto">
                    <a:xfrm>
                      <a:off x="0" y="0"/>
                      <a:ext cx="5752800" cy="3094355"/>
                    </a:xfrm>
                    <a:prstGeom prst="rect">
                      <a:avLst/>
                    </a:prstGeom>
                    <a:noFill/>
                    <a:ln w="9525" cap="flat" cmpd="sng" algn="ctr">
                      <a:solidFill>
                        <a:srgbClr val="E8E8E8">
                          <a:lumMod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3D7954F" w14:textId="77777777" w:rsidR="00825F54" w:rsidRDefault="00825F54" w:rsidP="00F50802">
      <w:pPr>
        <w:rPr>
          <w:rFonts w:cstheme="minorHAnsi"/>
          <w:sz w:val="22"/>
          <w:szCs w:val="22"/>
          <w:lang w:val="en-US"/>
        </w:rPr>
      </w:pPr>
    </w:p>
    <w:p w14:paraId="59699FAB" w14:textId="77777777" w:rsidR="00825F54" w:rsidRDefault="00825F54" w:rsidP="00F50802">
      <w:pPr>
        <w:rPr>
          <w:rFonts w:cstheme="minorHAnsi"/>
          <w:sz w:val="22"/>
          <w:szCs w:val="22"/>
          <w:lang w:val="en-US"/>
        </w:rPr>
      </w:pPr>
    </w:p>
    <w:p w14:paraId="319AD7CF" w14:textId="56ECB489" w:rsidR="00996E32" w:rsidRDefault="00996E32" w:rsidP="00F50802">
      <w:pPr>
        <w:rPr>
          <w:rFonts w:ascii="TheSans C5 ExtraBold" w:hAnsi="TheSans C5 ExtraBold" w:cs="Calibri"/>
          <w:color w:val="3A3A3A" w:themeColor="background2" w:themeShade="40"/>
          <w:sz w:val="40"/>
          <w:szCs w:val="40"/>
        </w:rPr>
      </w:pPr>
      <w:r w:rsidRPr="002C024B">
        <w:rPr>
          <w:rFonts w:cstheme="minorHAnsi"/>
          <w:sz w:val="36"/>
        </w:rPr>
        <w:t>T</w:t>
      </w:r>
      <w:r w:rsidR="00697FD7">
        <w:rPr>
          <w:rFonts w:cstheme="minorHAnsi"/>
          <w:sz w:val="36"/>
        </w:rPr>
        <w:t xml:space="preserve">C </w:t>
      </w:r>
      <w:proofErr w:type="spellStart"/>
      <w:r w:rsidR="00697FD7">
        <w:rPr>
          <w:rFonts w:cstheme="minorHAnsi"/>
          <w:sz w:val="36"/>
        </w:rPr>
        <w:t>Anniversary</w:t>
      </w:r>
      <w:proofErr w:type="spellEnd"/>
      <w:r w:rsidR="00697FD7">
        <w:rPr>
          <w:rFonts w:cstheme="minorHAnsi"/>
          <w:sz w:val="36"/>
        </w:rPr>
        <w:t xml:space="preserve"> Collection </w:t>
      </w:r>
      <w:proofErr w:type="spellStart"/>
      <w:r>
        <w:rPr>
          <w:rFonts w:cstheme="minorHAnsi"/>
          <w:sz w:val="36"/>
        </w:rPr>
        <w:t>Setario</w:t>
      </w:r>
      <w:proofErr w:type="spellEnd"/>
      <w:r w:rsidRPr="007926BF">
        <w:rPr>
          <w:rFonts w:ascii="TheSans C5 ExtraBold" w:hAnsi="TheSans C5 ExtraBold" w:cs="Calibri"/>
          <w:color w:val="3A3A3A" w:themeColor="background2" w:themeShade="40"/>
          <w:sz w:val="40"/>
          <w:szCs w:val="40"/>
        </w:rPr>
        <w:t xml:space="preserve"> </w:t>
      </w:r>
    </w:p>
    <w:p w14:paraId="27919863" w14:textId="77777777" w:rsidR="00996E32" w:rsidRDefault="00996E32" w:rsidP="00F50802">
      <w:pPr>
        <w:rPr>
          <w:rFonts w:ascii="TheSans C5 ExtraBold" w:hAnsi="TheSans C5 ExtraBold" w:cs="Calibri"/>
          <w:color w:val="3A3A3A" w:themeColor="background2" w:themeShade="40"/>
          <w:sz w:val="40"/>
          <w:szCs w:val="40"/>
        </w:rPr>
      </w:pPr>
    </w:p>
    <w:p w14:paraId="1F27A19C" w14:textId="77777777" w:rsidR="00697FD7" w:rsidRPr="00C93F9C" w:rsidRDefault="00697FD7" w:rsidP="00697FD7">
      <w:pPr>
        <w:rPr>
          <w:rFonts w:ascii="TheSans C5 ExtraBold" w:hAnsi="TheSans C5 ExtraBold" w:cs="Calibri"/>
          <w:color w:val="3A3A3A" w:themeColor="background2" w:themeShade="40"/>
          <w:sz w:val="40"/>
          <w:szCs w:val="40"/>
          <w:lang w:val="en-US"/>
        </w:rPr>
      </w:pPr>
      <w:r w:rsidRPr="00C93F9C">
        <w:rPr>
          <w:rFonts w:ascii="TheSans C5 ExtraBold" w:hAnsi="TheSans C5 ExtraBold" w:cs="Calibri"/>
          <w:color w:val="3A3A3A" w:themeColor="background2" w:themeShade="40"/>
          <w:sz w:val="40"/>
          <w:szCs w:val="40"/>
          <w:lang w:val="en-US"/>
        </w:rPr>
        <w:t>NIESSING SETARIO A</w:t>
      </w:r>
      <w:r>
        <w:rPr>
          <w:rFonts w:ascii="TheSans C5 ExtraBold" w:hAnsi="TheSans C5 ExtraBold" w:cs="Calibri"/>
          <w:color w:val="3A3A3A" w:themeColor="background2" w:themeShade="40"/>
          <w:sz w:val="40"/>
          <w:szCs w:val="40"/>
          <w:lang w:val="en-US"/>
        </w:rPr>
        <w:t>NNIVERSARY COLLECTION</w:t>
      </w:r>
    </w:p>
    <w:p w14:paraId="31EB628C" w14:textId="6353FB11" w:rsidR="00070C74" w:rsidRPr="00697FD7" w:rsidRDefault="00697FD7" w:rsidP="00F50802">
      <w:pPr>
        <w:rPr>
          <w:rFonts w:ascii="TheSans C5 Light" w:hAnsi="TheSans C5 Light" w:cs="TheSansOsF-Light"/>
          <w:b/>
          <w:sz w:val="22"/>
          <w:szCs w:val="22"/>
        </w:rPr>
      </w:pPr>
      <w:proofErr w:type="spellStart"/>
      <w:r w:rsidRPr="00697FD7">
        <w:rPr>
          <w:rFonts w:ascii="TheSans C5 Light" w:hAnsi="TheSans C5 Light" w:cs="TheSansOsF-Light"/>
          <w:b/>
          <w:sz w:val="22"/>
          <w:szCs w:val="22"/>
        </w:rPr>
        <w:t>Jewelry</w:t>
      </w:r>
      <w:proofErr w:type="spellEnd"/>
      <w:r w:rsidRPr="00697FD7">
        <w:rPr>
          <w:rFonts w:ascii="TheSans C5 Light" w:hAnsi="TheSans C5 Light" w:cs="TheSansOsF-Light"/>
          <w:b/>
          <w:sz w:val="22"/>
          <w:szCs w:val="22"/>
        </w:rPr>
        <w:t xml:space="preserve"> rings</w:t>
      </w:r>
    </w:p>
    <w:p w14:paraId="7F8098A6" w14:textId="77777777" w:rsidR="00697FD7" w:rsidRPr="00697FD7" w:rsidRDefault="00697FD7" w:rsidP="00F50802">
      <w:pPr>
        <w:rPr>
          <w:rFonts w:ascii="TheSans C5 Light" w:hAnsi="TheSans C5 Light" w:cs="Calibri"/>
          <w:color w:val="3A3A3A" w:themeColor="background2" w:themeShade="40"/>
          <w:sz w:val="22"/>
          <w:szCs w:val="22"/>
        </w:rPr>
      </w:pPr>
    </w:p>
    <w:p w14:paraId="524D13CD" w14:textId="77777777" w:rsidR="00070C74" w:rsidRPr="00697FD7" w:rsidRDefault="00070C74" w:rsidP="00070C74">
      <w:pPr>
        <w:tabs>
          <w:tab w:val="left" w:pos="3686"/>
        </w:tabs>
        <w:ind w:right="2268"/>
        <w:rPr>
          <w:rFonts w:ascii="TheSans C5 Light" w:hAnsi="TheSans C5 Light" w:cs="TheSansOsF-Light"/>
          <w:b/>
          <w:sz w:val="22"/>
          <w:szCs w:val="22"/>
        </w:rPr>
      </w:pPr>
      <w:r w:rsidRPr="00697FD7">
        <w:rPr>
          <w:rFonts w:ascii="TheSans C5 Light" w:hAnsi="TheSans C5 Light" w:cs="TheSansOsF-Light"/>
          <w:b/>
          <w:sz w:val="22"/>
          <w:szCs w:val="22"/>
        </w:rPr>
        <w:t>SLOGAN</w:t>
      </w:r>
    </w:p>
    <w:p w14:paraId="71FD76E9" w14:textId="4E24972B" w:rsidR="00070C74" w:rsidRPr="00697FD7" w:rsidRDefault="00070C74" w:rsidP="00070C74">
      <w:pPr>
        <w:ind w:right="2268"/>
        <w:rPr>
          <w:rFonts w:ascii="TheSans C5 Light" w:hAnsi="TheSans C5 Light" w:cs="TheSansOsF-Light"/>
          <w:b/>
          <w:bCs/>
          <w:sz w:val="22"/>
          <w:szCs w:val="22"/>
          <w:lang w:val="en-US"/>
        </w:rPr>
      </w:pPr>
      <w:r w:rsidRPr="00697FD7">
        <w:rPr>
          <w:rFonts w:ascii="TheSans C5 Light" w:hAnsi="TheSans C5 Light" w:cs="TheSansOsF-Light"/>
          <w:b/>
          <w:bCs/>
          <w:sz w:val="22"/>
          <w:szCs w:val="22"/>
          <w:lang w:val="en-US"/>
        </w:rPr>
        <w:t xml:space="preserve">NIESSING SETARIO </w:t>
      </w:r>
      <w:r w:rsidR="003649A1">
        <w:rPr>
          <w:rFonts w:ascii="TheSans C5 Light" w:hAnsi="TheSans C5 Light" w:cs="TheSansOsF-Light"/>
          <w:b/>
          <w:bCs/>
          <w:sz w:val="22"/>
          <w:szCs w:val="22"/>
          <w:lang w:val="en-US"/>
        </w:rPr>
        <w:t>JEWELRY</w:t>
      </w:r>
      <w:r w:rsidRPr="00697FD7">
        <w:rPr>
          <w:rFonts w:ascii="TheSans C5 Light" w:hAnsi="TheSans C5 Light" w:cs="TheSansOsF-Light"/>
          <w:b/>
          <w:bCs/>
          <w:sz w:val="22"/>
          <w:szCs w:val="22"/>
          <w:lang w:val="en-US"/>
        </w:rPr>
        <w:t xml:space="preserve"> </w:t>
      </w:r>
      <w:r w:rsidRPr="00697FD7">
        <w:rPr>
          <w:rFonts w:ascii="TheSans C5 Light" w:hAnsi="TheSans C5 Light" w:cs="TheSansOsF-Light"/>
          <w:sz w:val="22"/>
          <w:szCs w:val="22"/>
          <w:lang w:val="en-US"/>
        </w:rPr>
        <w:t>KISSED BY COLOR</w:t>
      </w:r>
      <w:r w:rsidRPr="00697FD7">
        <w:rPr>
          <w:rFonts w:ascii="TheSans C5 Light" w:hAnsi="TheSans C5 Light" w:cs="TheSansOsF-Light"/>
          <w:b/>
          <w:bCs/>
          <w:sz w:val="22"/>
          <w:szCs w:val="22"/>
          <w:lang w:val="en-US"/>
        </w:rPr>
        <w:t xml:space="preserve">. </w:t>
      </w:r>
    </w:p>
    <w:p w14:paraId="2D3931B8" w14:textId="77777777" w:rsidR="00697FD7" w:rsidRPr="00697FD7" w:rsidRDefault="00697FD7" w:rsidP="00697FD7">
      <w:pPr>
        <w:tabs>
          <w:tab w:val="left" w:pos="3686"/>
        </w:tabs>
        <w:ind w:right="2268"/>
        <w:rPr>
          <w:rFonts w:ascii="TheSans C5 Light" w:hAnsi="TheSans C5 Light" w:cs="TheSansOsF-Light"/>
          <w:b/>
          <w:bCs/>
          <w:sz w:val="22"/>
          <w:szCs w:val="22"/>
        </w:rPr>
      </w:pPr>
    </w:p>
    <w:p w14:paraId="67A6485C" w14:textId="4F669399" w:rsidR="00697FD7" w:rsidRPr="00697FD7" w:rsidRDefault="00697FD7" w:rsidP="00697FD7">
      <w:pPr>
        <w:tabs>
          <w:tab w:val="left" w:pos="3686"/>
        </w:tabs>
        <w:ind w:right="2268"/>
        <w:rPr>
          <w:rFonts w:ascii="TheSans C5 Light" w:hAnsi="TheSans C5 Light" w:cs="Calibri"/>
          <w:b/>
          <w:bCs/>
          <w:color w:val="3A3A3A" w:themeColor="background2" w:themeShade="40"/>
          <w:sz w:val="22"/>
          <w:szCs w:val="22"/>
          <w:lang w:val="en-US"/>
        </w:rPr>
      </w:pPr>
      <w:r w:rsidRPr="00697FD7">
        <w:rPr>
          <w:rFonts w:ascii="TheSans C5 Light" w:hAnsi="TheSans C5 Light" w:cs="Calibri"/>
          <w:b/>
          <w:bCs/>
          <w:color w:val="3A3A3A" w:themeColor="background2" w:themeShade="40"/>
          <w:sz w:val="22"/>
          <w:szCs w:val="22"/>
          <w:lang w:val="en-US"/>
        </w:rPr>
        <w:t>ESSENCE</w:t>
      </w:r>
    </w:p>
    <w:p w14:paraId="7132E34F" w14:textId="77777777" w:rsidR="00697FD7" w:rsidRPr="00697FD7" w:rsidRDefault="00697FD7" w:rsidP="00697FD7">
      <w:pPr>
        <w:tabs>
          <w:tab w:val="left" w:pos="3686"/>
        </w:tabs>
        <w:ind w:right="2268"/>
        <w:rPr>
          <w:rFonts w:ascii="TheSans C5 Light" w:hAnsi="TheSans C5 Light" w:cstheme="minorHAnsi"/>
          <w:color w:val="3A3A3A" w:themeColor="background2" w:themeShade="40"/>
          <w:sz w:val="22"/>
          <w:szCs w:val="22"/>
          <w:lang w:val="en-US"/>
        </w:rPr>
      </w:pPr>
      <w:r w:rsidRPr="00697FD7">
        <w:rPr>
          <w:rFonts w:ascii="TheSans C5 Light" w:hAnsi="TheSans C5 Light" w:cstheme="minorHAnsi"/>
          <w:color w:val="3A3A3A" w:themeColor="background2" w:themeShade="40"/>
          <w:sz w:val="22"/>
          <w:szCs w:val="22"/>
          <w:lang w:val="en-US"/>
        </w:rPr>
        <w:t xml:space="preserve">The </w:t>
      </w:r>
      <w:proofErr w:type="spellStart"/>
      <w:r w:rsidRPr="00697FD7">
        <w:rPr>
          <w:rFonts w:ascii="TheSans C5 Light" w:hAnsi="TheSans C5 Light" w:cstheme="minorHAnsi"/>
          <w:color w:val="3A3A3A" w:themeColor="background2" w:themeShade="40"/>
          <w:sz w:val="22"/>
          <w:szCs w:val="22"/>
          <w:lang w:val="en-US"/>
        </w:rPr>
        <w:t>Setario</w:t>
      </w:r>
      <w:proofErr w:type="spellEnd"/>
      <w:r w:rsidRPr="00697FD7">
        <w:rPr>
          <w:rFonts w:ascii="TheSans C5 Light" w:hAnsi="TheSans C5 Light" w:cstheme="minorHAnsi"/>
          <w:color w:val="3A3A3A" w:themeColor="background2" w:themeShade="40"/>
          <w:sz w:val="22"/>
          <w:szCs w:val="22"/>
          <w:lang w:val="en-US"/>
        </w:rPr>
        <w:t xml:space="preserve"> Anniversary Collection, »</w:t>
      </w:r>
      <w:proofErr w:type="spellStart"/>
      <w:r w:rsidRPr="00697FD7">
        <w:rPr>
          <w:rFonts w:ascii="TheSans C5 Light" w:hAnsi="TheSans C5 Light" w:cstheme="minorHAnsi"/>
          <w:color w:val="3A3A3A" w:themeColor="background2" w:themeShade="40"/>
          <w:sz w:val="22"/>
          <w:szCs w:val="22"/>
          <w:lang w:val="en-US"/>
        </w:rPr>
        <w:t>Niessing</w:t>
      </w:r>
      <w:proofErr w:type="spellEnd"/>
      <w:r w:rsidRPr="00697FD7">
        <w:rPr>
          <w:rFonts w:ascii="TheSans C5 Light" w:hAnsi="TheSans C5 Light" w:cstheme="minorHAnsi"/>
          <w:color w:val="3A3A3A" w:themeColor="background2" w:themeShade="40"/>
          <w:sz w:val="22"/>
          <w:szCs w:val="22"/>
          <w:lang w:val="en-US"/>
        </w:rPr>
        <w:t xml:space="preserve"> </w:t>
      </w:r>
      <w:proofErr w:type="spellStart"/>
      <w:r w:rsidRPr="00697FD7">
        <w:rPr>
          <w:rFonts w:ascii="TheSans C5 Light" w:hAnsi="TheSans C5 Light" w:cstheme="minorHAnsi"/>
          <w:color w:val="3A3A3A" w:themeColor="background2" w:themeShade="40"/>
          <w:sz w:val="22"/>
          <w:szCs w:val="22"/>
          <w:lang w:val="en-US"/>
        </w:rPr>
        <w:t>Setario</w:t>
      </w:r>
      <w:proofErr w:type="spellEnd"/>
      <w:r w:rsidRPr="00697FD7">
        <w:rPr>
          <w:rFonts w:ascii="TheSans C5 Light" w:hAnsi="TheSans C5 Light" w:cstheme="minorHAnsi"/>
          <w:color w:val="3A3A3A" w:themeColor="background2" w:themeShade="40"/>
          <w:sz w:val="22"/>
          <w:szCs w:val="22"/>
          <w:lang w:val="en-US"/>
        </w:rPr>
        <w:t xml:space="preserve"> Jewelry Kissed </w:t>
      </w:r>
      <w:proofErr w:type="gramStart"/>
      <w:r w:rsidRPr="00697FD7">
        <w:rPr>
          <w:rFonts w:ascii="TheSans C5 Light" w:hAnsi="TheSans C5 Light" w:cstheme="minorHAnsi"/>
          <w:color w:val="3A3A3A" w:themeColor="background2" w:themeShade="40"/>
          <w:sz w:val="22"/>
          <w:szCs w:val="22"/>
          <w:lang w:val="en-US"/>
        </w:rPr>
        <w:t>By</w:t>
      </w:r>
      <w:proofErr w:type="gramEnd"/>
      <w:r w:rsidRPr="00697FD7">
        <w:rPr>
          <w:rFonts w:ascii="TheSans C5 Light" w:hAnsi="TheSans C5 Light" w:cstheme="minorHAnsi"/>
          <w:color w:val="3A3A3A" w:themeColor="background2" w:themeShade="40"/>
          <w:sz w:val="22"/>
          <w:szCs w:val="22"/>
          <w:lang w:val="en-US"/>
        </w:rPr>
        <w:t xml:space="preserve"> Color«, celebrates 50 years of outstanding jewelry design by reinterpreting the design classic. </w:t>
      </w:r>
      <w:proofErr w:type="spellStart"/>
      <w:r w:rsidRPr="00697FD7">
        <w:rPr>
          <w:rFonts w:ascii="TheSans C5 Light" w:hAnsi="TheSans C5 Light" w:cstheme="minorHAnsi"/>
          <w:color w:val="3A3A3A" w:themeColor="background2" w:themeShade="40"/>
          <w:sz w:val="22"/>
          <w:szCs w:val="22"/>
          <w:lang w:val="en-US"/>
        </w:rPr>
        <w:t>Setario</w:t>
      </w:r>
      <w:proofErr w:type="spellEnd"/>
      <w:r w:rsidRPr="00697FD7">
        <w:rPr>
          <w:rFonts w:ascii="TheSans C5 Light" w:hAnsi="TheSans C5 Light" w:cstheme="minorHAnsi"/>
          <w:color w:val="3A3A3A" w:themeColor="background2" w:themeShade="40"/>
          <w:sz w:val="22"/>
          <w:szCs w:val="22"/>
          <w:lang w:val="en-US"/>
        </w:rPr>
        <w:t xml:space="preserve"> has been setting standards for half a century. </w:t>
      </w:r>
      <w:proofErr w:type="spellStart"/>
      <w:r w:rsidRPr="00697FD7">
        <w:rPr>
          <w:rFonts w:ascii="TheSans C5 Light" w:hAnsi="TheSans C5 Light" w:cstheme="minorHAnsi"/>
          <w:color w:val="3A3A3A" w:themeColor="background2" w:themeShade="40"/>
          <w:sz w:val="22"/>
          <w:szCs w:val="22"/>
          <w:lang w:val="en-US"/>
        </w:rPr>
        <w:t>Niessing</w:t>
      </w:r>
      <w:proofErr w:type="spellEnd"/>
      <w:r w:rsidRPr="00697FD7">
        <w:rPr>
          <w:rFonts w:ascii="TheSans C5 Light" w:hAnsi="TheSans C5 Light" w:cstheme="minorHAnsi"/>
          <w:color w:val="3A3A3A" w:themeColor="background2" w:themeShade="40"/>
          <w:sz w:val="22"/>
          <w:szCs w:val="22"/>
          <w:lang w:val="en-US"/>
        </w:rPr>
        <w:t xml:space="preserve"> proudly presents a collection inspired by timeless Bauhaus design.</w:t>
      </w:r>
    </w:p>
    <w:p w14:paraId="484C4777" w14:textId="77777777" w:rsidR="00070C74" w:rsidRPr="00697FD7" w:rsidRDefault="00070C74" w:rsidP="00070C74">
      <w:pPr>
        <w:tabs>
          <w:tab w:val="left" w:pos="3686"/>
        </w:tabs>
        <w:ind w:right="2268"/>
        <w:rPr>
          <w:rFonts w:ascii="TheSans C5 Light" w:hAnsi="TheSans C5 Light" w:cs="TheSansOsF-Light"/>
          <w:bCs/>
          <w:sz w:val="22"/>
          <w:szCs w:val="22"/>
        </w:rPr>
      </w:pPr>
    </w:p>
    <w:p w14:paraId="48B14CA2" w14:textId="77777777" w:rsidR="00697FD7" w:rsidRPr="00697FD7" w:rsidRDefault="00697FD7" w:rsidP="00697FD7">
      <w:pPr>
        <w:tabs>
          <w:tab w:val="left" w:pos="3686"/>
        </w:tabs>
        <w:ind w:right="2268"/>
        <w:rPr>
          <w:rFonts w:ascii="TheSans C5 Light" w:hAnsi="TheSans C5 Light" w:cs="Calibri"/>
          <w:b/>
          <w:bCs/>
          <w:color w:val="3A3A3A" w:themeColor="background2" w:themeShade="40"/>
          <w:sz w:val="22"/>
          <w:szCs w:val="22"/>
          <w:lang w:val="en-US"/>
        </w:rPr>
      </w:pPr>
      <w:r w:rsidRPr="00697FD7">
        <w:rPr>
          <w:rFonts w:ascii="TheSans C5 Light" w:hAnsi="TheSans C5 Light" w:cs="Calibri"/>
          <w:b/>
          <w:bCs/>
          <w:color w:val="3A3A3A" w:themeColor="background2" w:themeShade="40"/>
          <w:sz w:val="22"/>
          <w:szCs w:val="22"/>
          <w:lang w:val="en-US"/>
        </w:rPr>
        <w:t>IDEA</w:t>
      </w:r>
    </w:p>
    <w:p w14:paraId="54D5AD1B" w14:textId="07B616C8" w:rsidR="00697FD7" w:rsidRPr="00697FD7" w:rsidRDefault="00697FD7" w:rsidP="00697FD7">
      <w:pPr>
        <w:tabs>
          <w:tab w:val="left" w:pos="3686"/>
        </w:tabs>
        <w:ind w:right="2268"/>
        <w:rPr>
          <w:rFonts w:ascii="TheSans C5 Light" w:hAnsi="TheSans C5 Light" w:cstheme="minorHAnsi"/>
          <w:color w:val="3A3A3A" w:themeColor="background2" w:themeShade="40"/>
          <w:sz w:val="22"/>
          <w:szCs w:val="22"/>
          <w:lang w:val="en-US"/>
        </w:rPr>
      </w:pPr>
      <w:r w:rsidRPr="00697FD7">
        <w:rPr>
          <w:rFonts w:ascii="TheSans C5 Light" w:hAnsi="TheSans C5 Light" w:cstheme="minorHAnsi"/>
          <w:color w:val="3A3A3A" w:themeColor="background2" w:themeShade="40"/>
          <w:sz w:val="22"/>
          <w:szCs w:val="22"/>
          <w:lang w:val="en-US"/>
        </w:rPr>
        <w:t xml:space="preserve">The </w:t>
      </w:r>
      <w:proofErr w:type="spellStart"/>
      <w:r w:rsidRPr="00697FD7">
        <w:rPr>
          <w:rFonts w:ascii="TheSans C5 Light" w:hAnsi="TheSans C5 Light" w:cstheme="minorHAnsi"/>
          <w:color w:val="3A3A3A" w:themeColor="background2" w:themeShade="40"/>
          <w:sz w:val="22"/>
          <w:szCs w:val="22"/>
          <w:lang w:val="en-US"/>
        </w:rPr>
        <w:t>Setario</w:t>
      </w:r>
      <w:proofErr w:type="spellEnd"/>
      <w:r w:rsidRPr="00697FD7">
        <w:rPr>
          <w:rFonts w:ascii="TheSans C5 Light" w:hAnsi="TheSans C5 Light" w:cstheme="minorHAnsi"/>
          <w:color w:val="3A3A3A" w:themeColor="background2" w:themeShade="40"/>
          <w:sz w:val="22"/>
          <w:szCs w:val="22"/>
          <w:lang w:val="en-US"/>
        </w:rPr>
        <w:t xml:space="preserve"> Anniversary Collection combines 50 years of innovation and craftsmanship in a bold expression of creativity and style. The collection is characterized by clear shapes and exciting enamel colors that reflect the graphic heritage of Bauhaus design. The centerpiece are pendants that combine </w:t>
      </w:r>
      <w:proofErr w:type="spellStart"/>
      <w:r w:rsidRPr="00697FD7">
        <w:rPr>
          <w:rFonts w:ascii="TheSans C5 Light" w:hAnsi="TheSans C5 Light" w:cstheme="minorHAnsi"/>
          <w:color w:val="3A3A3A" w:themeColor="background2" w:themeShade="40"/>
          <w:sz w:val="22"/>
          <w:szCs w:val="22"/>
          <w:lang w:val="en-US"/>
        </w:rPr>
        <w:t>Niessing</w:t>
      </w:r>
      <w:proofErr w:type="spellEnd"/>
      <w:r w:rsidRPr="00697FD7">
        <w:rPr>
          <w:rFonts w:ascii="TheSans C5 Light" w:hAnsi="TheSans C5 Light" w:cstheme="minorHAnsi"/>
          <w:color w:val="3A3A3A" w:themeColor="background2" w:themeShade="40"/>
          <w:sz w:val="22"/>
          <w:szCs w:val="22"/>
          <w:lang w:val="en-US"/>
        </w:rPr>
        <w:t xml:space="preserve"> gold with colored enamel and can be worn and combined in multiple ways.</w:t>
      </w:r>
    </w:p>
    <w:p w14:paraId="442C5684" w14:textId="77777777" w:rsidR="00070C74" w:rsidRPr="00697FD7" w:rsidRDefault="00070C74" w:rsidP="00070C74">
      <w:pPr>
        <w:tabs>
          <w:tab w:val="left" w:pos="3686"/>
        </w:tabs>
        <w:ind w:right="2268"/>
        <w:rPr>
          <w:rFonts w:ascii="TheSans C5 Light" w:hAnsi="TheSans C5 Light" w:cs="TheSansOsF-Light"/>
          <w:bCs/>
          <w:sz w:val="22"/>
          <w:szCs w:val="22"/>
        </w:rPr>
      </w:pPr>
    </w:p>
    <w:p w14:paraId="5C686A2F" w14:textId="77777777" w:rsidR="00410FA5" w:rsidRPr="00697FD7" w:rsidRDefault="00410FA5" w:rsidP="00070C74">
      <w:pPr>
        <w:tabs>
          <w:tab w:val="left" w:pos="3686"/>
        </w:tabs>
        <w:ind w:right="2268"/>
        <w:rPr>
          <w:rFonts w:ascii="TheSans C5 Light" w:hAnsi="TheSans C5 Light" w:cs="TheSansOsF-Light"/>
          <w:b/>
          <w:sz w:val="22"/>
          <w:szCs w:val="22"/>
        </w:rPr>
      </w:pPr>
    </w:p>
    <w:p w14:paraId="2316C74C" w14:textId="77777777" w:rsidR="00410FA5" w:rsidRPr="00697FD7" w:rsidRDefault="00410FA5" w:rsidP="00070C74">
      <w:pPr>
        <w:tabs>
          <w:tab w:val="left" w:pos="3686"/>
        </w:tabs>
        <w:ind w:right="2268"/>
        <w:rPr>
          <w:rFonts w:ascii="TheSans C5 Light" w:hAnsi="TheSans C5 Light" w:cs="TheSansOsF-Light"/>
          <w:b/>
          <w:sz w:val="22"/>
          <w:szCs w:val="22"/>
        </w:rPr>
      </w:pPr>
    </w:p>
    <w:p w14:paraId="73FFDB5E" w14:textId="0ECCCF1D" w:rsidR="00070C74" w:rsidRPr="00697FD7" w:rsidRDefault="00697FD7" w:rsidP="00070C74">
      <w:pPr>
        <w:tabs>
          <w:tab w:val="left" w:pos="3686"/>
        </w:tabs>
        <w:ind w:right="2268"/>
        <w:rPr>
          <w:rFonts w:ascii="TheSans C5 Light" w:hAnsi="TheSans C5 Light" w:cs="TheSansOsF-Light"/>
          <w:b/>
          <w:sz w:val="22"/>
          <w:szCs w:val="22"/>
        </w:rPr>
      </w:pPr>
      <w:r w:rsidRPr="00697FD7">
        <w:rPr>
          <w:rFonts w:ascii="TheSans C5 Light" w:hAnsi="TheSans C5 Light" w:cs="TheSansOsF-Light"/>
          <w:b/>
          <w:sz w:val="22"/>
          <w:szCs w:val="22"/>
        </w:rPr>
        <w:lastRenderedPageBreak/>
        <w:t>FEATURES</w:t>
      </w:r>
    </w:p>
    <w:p w14:paraId="32969F15" w14:textId="77777777" w:rsidR="00697FD7" w:rsidRPr="00697FD7" w:rsidRDefault="00697FD7" w:rsidP="00070C74">
      <w:pPr>
        <w:tabs>
          <w:tab w:val="left" w:pos="3686"/>
        </w:tabs>
        <w:ind w:right="2268"/>
        <w:rPr>
          <w:rFonts w:ascii="TheSans C5 Light" w:hAnsi="TheSans C5 Light" w:cs="TheSansOsF-Light"/>
          <w:bCs/>
          <w:sz w:val="22"/>
          <w:szCs w:val="22"/>
        </w:rPr>
      </w:pPr>
    </w:p>
    <w:p w14:paraId="76E783D4" w14:textId="77777777" w:rsidR="00697FD7" w:rsidRPr="00697FD7" w:rsidRDefault="00697FD7" w:rsidP="00697FD7">
      <w:pPr>
        <w:tabs>
          <w:tab w:val="left" w:pos="3686"/>
        </w:tabs>
        <w:ind w:right="2268"/>
        <w:rPr>
          <w:rFonts w:ascii="TheSans C5 Light" w:hAnsi="TheSans C5 Light" w:cs="TheSansOsF-Light"/>
          <w:b/>
          <w:bCs/>
          <w:color w:val="3A3A3A" w:themeColor="background2" w:themeShade="40"/>
          <w:sz w:val="22"/>
          <w:szCs w:val="22"/>
          <w:lang w:val="en-US"/>
        </w:rPr>
      </w:pPr>
      <w:r w:rsidRPr="00697FD7">
        <w:rPr>
          <w:rFonts w:ascii="TheSans C5 Light" w:hAnsi="TheSans C5 Light" w:cs="Calibri"/>
          <w:b/>
          <w:bCs/>
          <w:color w:val="3A3A3A" w:themeColor="background2" w:themeShade="40"/>
          <w:sz w:val="22"/>
          <w:szCs w:val="22"/>
          <w:lang w:val="en-US"/>
        </w:rPr>
        <w:t>NIESSING SETARIO PENDANT</w:t>
      </w:r>
      <w:r w:rsidRPr="00697FD7">
        <w:rPr>
          <w:rFonts w:ascii="TheSans C5 Light" w:hAnsi="TheSans C5 Light" w:cs="TheSansOsF-Light"/>
          <w:b/>
          <w:bCs/>
          <w:color w:val="3A3A3A" w:themeColor="background2" w:themeShade="40"/>
          <w:sz w:val="22"/>
          <w:szCs w:val="22"/>
          <w:lang w:val="en-US"/>
        </w:rPr>
        <w:t xml:space="preserve"> </w:t>
      </w:r>
    </w:p>
    <w:p w14:paraId="2AB95780" w14:textId="7EF0DB2E" w:rsidR="00697FD7" w:rsidRPr="00697FD7" w:rsidRDefault="00697FD7" w:rsidP="00697FD7">
      <w:pPr>
        <w:tabs>
          <w:tab w:val="left" w:pos="3686"/>
        </w:tabs>
        <w:ind w:right="2268"/>
        <w:rPr>
          <w:rFonts w:ascii="TheSans C5 Light" w:hAnsi="TheSans C5 Light" w:cstheme="minorHAnsi"/>
          <w:color w:val="3A3A3A" w:themeColor="background2" w:themeShade="40"/>
          <w:sz w:val="22"/>
          <w:szCs w:val="22"/>
          <w:lang w:val="en-US"/>
        </w:rPr>
      </w:pPr>
      <w:r w:rsidRPr="00697FD7">
        <w:rPr>
          <w:rFonts w:ascii="TheSans C5 Light" w:hAnsi="TheSans C5 Light" w:cstheme="minorHAnsi"/>
          <w:color w:val="3A3A3A" w:themeColor="background2" w:themeShade="40"/>
          <w:sz w:val="22"/>
          <w:szCs w:val="22"/>
          <w:lang w:val="en-US"/>
        </w:rPr>
        <w:t xml:space="preserve">The pendants are undoubtedly the heart of the collection. They consist of two differently sized circles that cleverly combine the beauty of </w:t>
      </w:r>
      <w:proofErr w:type="spellStart"/>
      <w:r w:rsidRPr="00697FD7">
        <w:rPr>
          <w:rFonts w:ascii="TheSans C5 Light" w:hAnsi="TheSans C5 Light" w:cstheme="minorHAnsi"/>
          <w:color w:val="3A3A3A" w:themeColor="background2" w:themeShade="40"/>
          <w:sz w:val="22"/>
          <w:szCs w:val="22"/>
          <w:lang w:val="en-US"/>
        </w:rPr>
        <w:t>Niessing</w:t>
      </w:r>
      <w:proofErr w:type="spellEnd"/>
      <w:r w:rsidRPr="00697FD7">
        <w:rPr>
          <w:rFonts w:ascii="TheSans C5 Light" w:hAnsi="TheSans C5 Light" w:cstheme="minorHAnsi"/>
          <w:color w:val="3A3A3A" w:themeColor="background2" w:themeShade="40"/>
          <w:sz w:val="22"/>
          <w:szCs w:val="22"/>
          <w:lang w:val="en-US"/>
        </w:rPr>
        <w:t xml:space="preserve"> Gold with colored enamel. Both the alloy and the enamel color can be selected </w:t>
      </w:r>
      <w:r w:rsidR="003649A1">
        <w:rPr>
          <w:rFonts w:ascii="TheSans C5 Light" w:hAnsi="TheSans C5 Light" w:cstheme="minorHAnsi"/>
          <w:color w:val="3A3A3A" w:themeColor="background2" w:themeShade="40"/>
          <w:sz w:val="22"/>
          <w:szCs w:val="22"/>
          <w:lang w:val="en-US"/>
        </w:rPr>
        <w:t>following your i</w:t>
      </w:r>
      <w:r w:rsidRPr="00697FD7">
        <w:rPr>
          <w:rFonts w:ascii="TheSans C5 Light" w:hAnsi="TheSans C5 Light" w:cstheme="minorHAnsi"/>
          <w:color w:val="3A3A3A" w:themeColor="background2" w:themeShade="40"/>
          <w:sz w:val="22"/>
          <w:szCs w:val="22"/>
          <w:lang w:val="en-US"/>
        </w:rPr>
        <w:t xml:space="preserve">ndividual taste. The circles not only offer aesthetic splendor but also versatility in how they can be worn - they can be worn together, next to each other or separately. The possibility of combining them with other pieces of jewelry such as cylinder setting pendants or </w:t>
      </w:r>
      <w:proofErr w:type="spellStart"/>
      <w:r w:rsidRPr="00697FD7">
        <w:rPr>
          <w:rFonts w:ascii="TheSans C5 Light" w:hAnsi="TheSans C5 Light" w:cstheme="minorHAnsi"/>
          <w:color w:val="3A3A3A" w:themeColor="background2" w:themeShade="40"/>
          <w:sz w:val="22"/>
          <w:szCs w:val="22"/>
          <w:lang w:val="en-US"/>
        </w:rPr>
        <w:t>Niessing</w:t>
      </w:r>
      <w:proofErr w:type="spellEnd"/>
      <w:r w:rsidRPr="00697FD7">
        <w:rPr>
          <w:rFonts w:ascii="TheSans C5 Light" w:hAnsi="TheSans C5 Light" w:cstheme="minorHAnsi"/>
          <w:color w:val="3A3A3A" w:themeColor="background2" w:themeShade="40"/>
          <w:sz w:val="22"/>
          <w:szCs w:val="22"/>
          <w:lang w:val="en-US"/>
        </w:rPr>
        <w:t xml:space="preserve"> </w:t>
      </w:r>
      <w:r w:rsidR="00E95894">
        <w:rPr>
          <w:rFonts w:ascii="TheSans C5 Light" w:hAnsi="TheSans C5 Light" w:cstheme="minorHAnsi"/>
          <w:color w:val="3A3A3A" w:themeColor="background2" w:themeShade="40"/>
          <w:sz w:val="22"/>
          <w:szCs w:val="22"/>
          <w:lang w:val="en-US"/>
        </w:rPr>
        <w:t>spheres</w:t>
      </w:r>
      <w:r w:rsidRPr="00697FD7">
        <w:rPr>
          <w:rFonts w:ascii="TheSans C5 Light" w:hAnsi="TheSans C5 Light" w:cstheme="minorHAnsi"/>
          <w:color w:val="3A3A3A" w:themeColor="background2" w:themeShade="40"/>
          <w:sz w:val="22"/>
          <w:szCs w:val="22"/>
          <w:lang w:val="en-US"/>
        </w:rPr>
        <w:t xml:space="preserve"> expands range of variations and emphasizes the uniqueness of the collection.</w:t>
      </w:r>
    </w:p>
    <w:p w14:paraId="572EBAC9" w14:textId="77777777" w:rsidR="00070C74" w:rsidRPr="00697FD7" w:rsidRDefault="00070C74" w:rsidP="00070C74">
      <w:pPr>
        <w:tabs>
          <w:tab w:val="left" w:pos="3686"/>
        </w:tabs>
        <w:ind w:right="2268"/>
        <w:rPr>
          <w:rFonts w:ascii="TheSans C5 Light" w:hAnsi="TheSans C5 Light" w:cs="TheSansOsF-Light"/>
          <w:bCs/>
          <w:sz w:val="22"/>
          <w:szCs w:val="22"/>
        </w:rPr>
      </w:pPr>
    </w:p>
    <w:p w14:paraId="37D2B961" w14:textId="77777777" w:rsidR="00697FD7" w:rsidRPr="00697FD7" w:rsidRDefault="00697FD7" w:rsidP="00697FD7">
      <w:pPr>
        <w:tabs>
          <w:tab w:val="left" w:pos="3686"/>
        </w:tabs>
        <w:ind w:right="2268"/>
        <w:rPr>
          <w:rFonts w:ascii="TheSans C5 Light" w:hAnsi="TheSans C5 Light" w:cs="TheSansOsF-Light"/>
          <w:b/>
          <w:bCs/>
          <w:color w:val="3A3A3A" w:themeColor="background2" w:themeShade="40"/>
          <w:sz w:val="22"/>
          <w:szCs w:val="22"/>
          <w:lang w:val="en-US"/>
        </w:rPr>
      </w:pPr>
      <w:r w:rsidRPr="00697FD7">
        <w:rPr>
          <w:rFonts w:ascii="TheSans C5 Light" w:hAnsi="TheSans C5 Light" w:cs="Calibri"/>
          <w:b/>
          <w:bCs/>
          <w:color w:val="3A3A3A" w:themeColor="background2" w:themeShade="40"/>
          <w:sz w:val="22"/>
          <w:szCs w:val="22"/>
          <w:lang w:val="en-US"/>
        </w:rPr>
        <w:t>NIESSING SETARIO CREOLES</w:t>
      </w:r>
    </w:p>
    <w:p w14:paraId="2A1E9F46" w14:textId="77777777" w:rsidR="00697FD7" w:rsidRPr="00697FD7" w:rsidRDefault="00697FD7" w:rsidP="00697FD7">
      <w:pPr>
        <w:tabs>
          <w:tab w:val="left" w:pos="3686"/>
        </w:tabs>
        <w:ind w:right="2268"/>
        <w:rPr>
          <w:rFonts w:ascii="TheSans C5 Light" w:hAnsi="TheSans C5 Light" w:cstheme="minorHAnsi"/>
          <w:color w:val="3A3A3A" w:themeColor="background2" w:themeShade="40"/>
          <w:sz w:val="22"/>
          <w:szCs w:val="22"/>
          <w:lang w:val="en-US"/>
        </w:rPr>
      </w:pPr>
      <w:r w:rsidRPr="00697FD7">
        <w:rPr>
          <w:rFonts w:ascii="TheSans C5 Light" w:hAnsi="TheSans C5 Light" w:cstheme="minorHAnsi"/>
          <w:color w:val="3A3A3A" w:themeColor="background2" w:themeShade="40"/>
          <w:sz w:val="22"/>
          <w:szCs w:val="22"/>
          <w:lang w:val="en-US"/>
        </w:rPr>
        <w:t>The hoop earrings are an innovative statement with colors on the inside and outside. Simply switch sides and your look changes - a game of contrasts and harmony. Available in two sizes, they symbolize individuality.</w:t>
      </w:r>
    </w:p>
    <w:p w14:paraId="1559778D" w14:textId="77777777" w:rsidR="00070C74" w:rsidRPr="00697FD7" w:rsidRDefault="00070C74" w:rsidP="00070C74">
      <w:pPr>
        <w:tabs>
          <w:tab w:val="left" w:pos="3686"/>
        </w:tabs>
        <w:ind w:left="360" w:right="2268"/>
        <w:rPr>
          <w:rFonts w:ascii="TheSans C5 Light" w:hAnsi="TheSans C5 Light" w:cs="TheSansOsF-Light"/>
          <w:bCs/>
          <w:sz w:val="22"/>
          <w:szCs w:val="22"/>
        </w:rPr>
      </w:pPr>
    </w:p>
    <w:p w14:paraId="130D4E5F" w14:textId="77777777" w:rsidR="00697FD7" w:rsidRPr="00697FD7" w:rsidRDefault="00697FD7" w:rsidP="00697FD7">
      <w:pPr>
        <w:tabs>
          <w:tab w:val="left" w:pos="3686"/>
        </w:tabs>
        <w:ind w:right="2268"/>
        <w:rPr>
          <w:rFonts w:ascii="TheSans C5 Light" w:hAnsi="TheSans C5 Light" w:cs="TheSansOsF-Light"/>
          <w:b/>
          <w:bCs/>
          <w:color w:val="3A3A3A" w:themeColor="background2" w:themeShade="40"/>
          <w:sz w:val="22"/>
          <w:szCs w:val="22"/>
          <w:lang w:val="en-US"/>
        </w:rPr>
      </w:pPr>
      <w:r w:rsidRPr="00697FD7">
        <w:rPr>
          <w:rFonts w:ascii="TheSans C5 Light" w:hAnsi="TheSans C5 Light" w:cs="Calibri"/>
          <w:b/>
          <w:bCs/>
          <w:color w:val="3A3A3A" w:themeColor="background2" w:themeShade="40"/>
          <w:sz w:val="22"/>
          <w:szCs w:val="22"/>
          <w:lang w:val="en-US"/>
        </w:rPr>
        <w:t>NIESSING SETARIO STUD EARRINGS</w:t>
      </w:r>
    </w:p>
    <w:p w14:paraId="008449BD" w14:textId="77777777" w:rsidR="00697FD7" w:rsidRPr="00697FD7" w:rsidRDefault="00697FD7" w:rsidP="00697FD7">
      <w:pPr>
        <w:tabs>
          <w:tab w:val="left" w:pos="3686"/>
        </w:tabs>
        <w:ind w:right="2268"/>
        <w:rPr>
          <w:rFonts w:ascii="TheSans C5 Light" w:hAnsi="TheSans C5 Light" w:cs="Calibri"/>
          <w:color w:val="3A3A3A" w:themeColor="background2" w:themeShade="40"/>
          <w:sz w:val="22"/>
          <w:szCs w:val="22"/>
          <w:lang w:val="en-US"/>
        </w:rPr>
      </w:pPr>
      <w:r w:rsidRPr="00697FD7">
        <w:rPr>
          <w:rFonts w:ascii="TheSans C5 Light" w:hAnsi="TheSans C5 Light" w:cstheme="minorHAnsi"/>
          <w:color w:val="3A3A3A" w:themeColor="background2" w:themeShade="40"/>
          <w:sz w:val="22"/>
          <w:szCs w:val="22"/>
          <w:lang w:val="en-US"/>
        </w:rPr>
        <w:t xml:space="preserve">The stud earrings, consisting of two circles, can be playfully combined. Countless combinations of our </w:t>
      </w:r>
      <w:proofErr w:type="spellStart"/>
      <w:r w:rsidRPr="00697FD7">
        <w:rPr>
          <w:rFonts w:ascii="TheSans C5 Light" w:hAnsi="TheSans C5 Light" w:cstheme="minorHAnsi"/>
          <w:color w:val="3A3A3A" w:themeColor="background2" w:themeShade="40"/>
          <w:sz w:val="22"/>
          <w:szCs w:val="22"/>
          <w:lang w:val="en-US"/>
        </w:rPr>
        <w:t>Niessing</w:t>
      </w:r>
      <w:proofErr w:type="spellEnd"/>
      <w:r w:rsidRPr="00697FD7">
        <w:rPr>
          <w:rFonts w:ascii="TheSans C5 Light" w:hAnsi="TheSans C5 Light" w:cstheme="minorHAnsi"/>
          <w:color w:val="3A3A3A" w:themeColor="background2" w:themeShade="40"/>
          <w:sz w:val="22"/>
          <w:szCs w:val="22"/>
          <w:lang w:val="en-US"/>
        </w:rPr>
        <w:t xml:space="preserve"> Colors and exciting enamel colors are possible. Create as you please.</w:t>
      </w:r>
    </w:p>
    <w:p w14:paraId="16F46154" w14:textId="77777777" w:rsidR="00070C74" w:rsidRPr="00697FD7" w:rsidRDefault="00070C74" w:rsidP="00070C74">
      <w:pPr>
        <w:pStyle w:val="Listenabsatz"/>
        <w:rPr>
          <w:rFonts w:ascii="TheSans C5 Light" w:hAnsi="TheSans C5 Light" w:cs="TheSansOsF-Light"/>
          <w:b/>
          <w:bCs/>
          <w:sz w:val="22"/>
          <w:szCs w:val="22"/>
        </w:rPr>
      </w:pPr>
    </w:p>
    <w:p w14:paraId="7ADD4C50" w14:textId="77777777" w:rsidR="00697FD7" w:rsidRPr="00697FD7" w:rsidRDefault="00697FD7" w:rsidP="00697FD7">
      <w:pPr>
        <w:rPr>
          <w:rFonts w:ascii="TheSans C5 Light" w:hAnsi="TheSans C5 Light" w:cs="Calibri"/>
          <w:b/>
          <w:bCs/>
          <w:color w:val="3A3A3A" w:themeColor="background2" w:themeShade="40"/>
          <w:sz w:val="22"/>
          <w:szCs w:val="22"/>
          <w:lang w:val="en-US"/>
        </w:rPr>
      </w:pPr>
      <w:r w:rsidRPr="00697FD7">
        <w:rPr>
          <w:rFonts w:ascii="TheSans C5 Light" w:hAnsi="TheSans C5 Light" w:cstheme="minorHAnsi"/>
          <w:b/>
          <w:bCs/>
          <w:color w:val="3A3A3A" w:themeColor="background2" w:themeShade="40"/>
          <w:sz w:val="22"/>
          <w:szCs w:val="22"/>
          <w:lang w:val="en-US"/>
        </w:rPr>
        <w:t>MATERIAL AND WORKMANSHIP</w:t>
      </w:r>
      <w:r w:rsidRPr="00697FD7">
        <w:rPr>
          <w:rFonts w:ascii="TheSans C5 Light" w:hAnsi="TheSans C5 Light" w:cs="Calibri"/>
          <w:b/>
          <w:bCs/>
          <w:color w:val="3A3A3A" w:themeColor="background2" w:themeShade="40"/>
          <w:sz w:val="22"/>
          <w:szCs w:val="22"/>
          <w:lang w:val="en-US"/>
        </w:rPr>
        <w:t xml:space="preserve"> </w:t>
      </w:r>
    </w:p>
    <w:p w14:paraId="16C587BC" w14:textId="77777777" w:rsidR="00697FD7" w:rsidRPr="00697FD7" w:rsidRDefault="00697FD7" w:rsidP="00697FD7">
      <w:pPr>
        <w:rPr>
          <w:rFonts w:ascii="TheSans C5 Light" w:hAnsi="TheSans C5 Light" w:cstheme="minorHAnsi"/>
          <w:color w:val="3A3A3A" w:themeColor="background2" w:themeShade="40"/>
          <w:sz w:val="22"/>
          <w:szCs w:val="22"/>
          <w:lang w:val="en-US"/>
        </w:rPr>
      </w:pPr>
      <w:r w:rsidRPr="00697FD7">
        <w:rPr>
          <w:rFonts w:ascii="TheSans C5 Light" w:hAnsi="TheSans C5 Light" w:cstheme="minorHAnsi"/>
          <w:color w:val="3A3A3A" w:themeColor="background2" w:themeShade="40"/>
          <w:sz w:val="22"/>
          <w:szCs w:val="22"/>
          <w:lang w:val="en-US"/>
        </w:rPr>
        <w:t>The anniversary collection is characterized by high quality. Each piece is</w:t>
      </w:r>
      <w:r w:rsidRPr="00697FD7">
        <w:rPr>
          <w:rFonts w:ascii="TheSans C5 Light" w:hAnsi="TheSans C5 Light" w:cstheme="minorHAnsi"/>
          <w:color w:val="3A3A3A" w:themeColor="background2" w:themeShade="40"/>
          <w:sz w:val="22"/>
          <w:szCs w:val="22"/>
          <w:lang w:val="en-US"/>
        </w:rPr>
        <w:br/>
        <w:t xml:space="preserve">made from an ingot and consists of solid precious metals. A mat or gloss </w:t>
      </w:r>
      <w:r w:rsidRPr="00697FD7">
        <w:rPr>
          <w:rFonts w:ascii="TheSans C5 Light" w:hAnsi="TheSans C5 Light" w:cstheme="minorHAnsi"/>
          <w:color w:val="3A3A3A" w:themeColor="background2" w:themeShade="40"/>
          <w:sz w:val="22"/>
          <w:szCs w:val="22"/>
          <w:lang w:val="en-US"/>
        </w:rPr>
        <w:br/>
        <w:t>surface can be chosen to emphasize your personal style.</w:t>
      </w:r>
    </w:p>
    <w:p w14:paraId="39A26879" w14:textId="77777777" w:rsidR="00697FD7" w:rsidRPr="00697FD7" w:rsidRDefault="00697FD7" w:rsidP="00697FD7">
      <w:pPr>
        <w:rPr>
          <w:rFonts w:ascii="TheSans C5 Light" w:hAnsi="TheSans C5 Light" w:cs="Calibri"/>
          <w:color w:val="3A3A3A" w:themeColor="background2" w:themeShade="40"/>
          <w:sz w:val="22"/>
          <w:szCs w:val="22"/>
          <w:lang w:val="en-US"/>
        </w:rPr>
      </w:pPr>
    </w:p>
    <w:p w14:paraId="5DE9610C" w14:textId="77777777" w:rsidR="00697FD7" w:rsidRPr="00697FD7" w:rsidRDefault="00697FD7" w:rsidP="00697FD7">
      <w:pPr>
        <w:tabs>
          <w:tab w:val="left" w:pos="3686"/>
        </w:tabs>
        <w:ind w:right="2268"/>
        <w:rPr>
          <w:rFonts w:ascii="TheSans C5 Light" w:hAnsi="TheSans C5 Light" w:cstheme="minorHAnsi"/>
          <w:b/>
          <w:bCs/>
          <w:color w:val="3A3A3A" w:themeColor="background2" w:themeShade="40"/>
          <w:sz w:val="22"/>
          <w:szCs w:val="22"/>
        </w:rPr>
      </w:pPr>
      <w:r w:rsidRPr="00697FD7">
        <w:rPr>
          <w:rFonts w:ascii="TheSans C5 Light" w:hAnsi="TheSans C5 Light" w:cstheme="minorHAnsi"/>
          <w:b/>
          <w:bCs/>
          <w:color w:val="3A3A3A" w:themeColor="background2" w:themeShade="40"/>
          <w:sz w:val="22"/>
          <w:szCs w:val="22"/>
        </w:rPr>
        <w:t>PLACE OF MANUFACTURE</w:t>
      </w:r>
    </w:p>
    <w:p w14:paraId="5D3CE84B" w14:textId="77777777" w:rsidR="00697FD7" w:rsidRPr="00697FD7" w:rsidRDefault="00697FD7" w:rsidP="00697FD7">
      <w:pPr>
        <w:tabs>
          <w:tab w:val="left" w:pos="3686"/>
        </w:tabs>
        <w:ind w:right="2268"/>
        <w:rPr>
          <w:rFonts w:ascii="TheSans C5 Light" w:hAnsi="TheSans C5 Light" w:cstheme="minorHAnsi"/>
          <w:color w:val="3A3A3A" w:themeColor="background2" w:themeShade="40"/>
          <w:sz w:val="22"/>
          <w:szCs w:val="22"/>
          <w:lang w:val="en-US"/>
        </w:rPr>
      </w:pPr>
      <w:r w:rsidRPr="00697FD7">
        <w:rPr>
          <w:rFonts w:ascii="TheSans C5 Light" w:hAnsi="TheSans C5 Light" w:cstheme="minorHAnsi"/>
          <w:color w:val="3A3A3A" w:themeColor="background2" w:themeShade="40"/>
          <w:sz w:val="22"/>
          <w:szCs w:val="22"/>
          <w:lang w:val="en-US"/>
        </w:rPr>
        <w:t xml:space="preserve">The pieces of jewelry are created using the finest goldsmith craftsmanship in the manufactory in </w:t>
      </w:r>
      <w:proofErr w:type="spellStart"/>
      <w:r w:rsidRPr="00697FD7">
        <w:rPr>
          <w:rFonts w:ascii="TheSans C5 Light" w:hAnsi="TheSans C5 Light" w:cstheme="minorHAnsi"/>
          <w:color w:val="3A3A3A" w:themeColor="background2" w:themeShade="40"/>
          <w:sz w:val="22"/>
          <w:szCs w:val="22"/>
          <w:lang w:val="en-US"/>
        </w:rPr>
        <w:t>Vreden</w:t>
      </w:r>
      <w:proofErr w:type="spellEnd"/>
      <w:r w:rsidRPr="00697FD7">
        <w:rPr>
          <w:rFonts w:ascii="TheSans C5 Light" w:hAnsi="TheSans C5 Light" w:cstheme="minorHAnsi"/>
          <w:color w:val="3A3A3A" w:themeColor="background2" w:themeShade="40"/>
          <w:sz w:val="22"/>
          <w:szCs w:val="22"/>
          <w:lang w:val="en-US"/>
        </w:rPr>
        <w:t>. Each piece is crafted with the utmost precision and attention to detail. The enamel, mixed by hand from color pigments and applied very thinly, is characterized by exceptional color quality and radiant brilliance. Small diamonds are hand-set into the enamel with the utmost expertise, and the play of light and color is fascinatingly emphasized.</w:t>
      </w:r>
    </w:p>
    <w:p w14:paraId="04A86469" w14:textId="77777777" w:rsidR="00697FD7" w:rsidRPr="00697FD7" w:rsidRDefault="00697FD7" w:rsidP="00697FD7">
      <w:pPr>
        <w:tabs>
          <w:tab w:val="left" w:pos="3686"/>
        </w:tabs>
        <w:ind w:right="2268"/>
        <w:rPr>
          <w:rFonts w:ascii="TheSans C5 Light" w:hAnsi="TheSans C5 Light" w:cstheme="minorHAnsi"/>
          <w:color w:val="3A3A3A" w:themeColor="background2" w:themeShade="40"/>
          <w:sz w:val="22"/>
          <w:szCs w:val="22"/>
          <w:lang w:val="en-US"/>
        </w:rPr>
      </w:pPr>
    </w:p>
    <w:p w14:paraId="4B20B77B" w14:textId="77777777" w:rsidR="00697FD7" w:rsidRPr="00697FD7" w:rsidRDefault="00697FD7" w:rsidP="00697FD7">
      <w:pPr>
        <w:tabs>
          <w:tab w:val="left" w:pos="3686"/>
        </w:tabs>
        <w:ind w:right="2268"/>
        <w:rPr>
          <w:rFonts w:ascii="TheSans C5 Light" w:hAnsi="TheSans C5 Light" w:cstheme="minorHAnsi"/>
          <w:color w:val="3A3A3A" w:themeColor="background2" w:themeShade="40"/>
          <w:sz w:val="22"/>
          <w:szCs w:val="22"/>
          <w:lang w:val="en-US"/>
        </w:rPr>
      </w:pPr>
      <w:r w:rsidRPr="00697FD7">
        <w:rPr>
          <w:rFonts w:ascii="TheSans C5 Light" w:hAnsi="TheSans C5 Light" w:cstheme="minorHAnsi"/>
          <w:color w:val="3A3A3A" w:themeColor="background2" w:themeShade="40"/>
          <w:sz w:val="22"/>
          <w:szCs w:val="22"/>
          <w:lang w:val="en-US"/>
        </w:rPr>
        <w:t xml:space="preserve">The </w:t>
      </w:r>
      <w:proofErr w:type="spellStart"/>
      <w:r w:rsidRPr="00697FD7">
        <w:rPr>
          <w:rFonts w:ascii="TheSans C5 Light" w:hAnsi="TheSans C5 Light" w:cstheme="minorHAnsi"/>
          <w:color w:val="3A3A3A" w:themeColor="background2" w:themeShade="40"/>
          <w:sz w:val="22"/>
          <w:szCs w:val="22"/>
          <w:lang w:val="en-US"/>
        </w:rPr>
        <w:t>Niessing</w:t>
      </w:r>
      <w:proofErr w:type="spellEnd"/>
      <w:r w:rsidRPr="00697FD7">
        <w:rPr>
          <w:rFonts w:ascii="TheSans C5 Light" w:hAnsi="TheSans C5 Light" w:cstheme="minorHAnsi"/>
          <w:color w:val="3A3A3A" w:themeColor="background2" w:themeShade="40"/>
          <w:sz w:val="22"/>
          <w:szCs w:val="22"/>
          <w:lang w:val="en-US"/>
        </w:rPr>
        <w:t xml:space="preserve"> </w:t>
      </w:r>
      <w:proofErr w:type="spellStart"/>
      <w:r w:rsidRPr="00697FD7">
        <w:rPr>
          <w:rFonts w:ascii="TheSans C5 Light" w:hAnsi="TheSans C5 Light" w:cstheme="minorHAnsi"/>
          <w:color w:val="3A3A3A" w:themeColor="background2" w:themeShade="40"/>
          <w:sz w:val="22"/>
          <w:szCs w:val="22"/>
          <w:lang w:val="en-US"/>
        </w:rPr>
        <w:t>Setario</w:t>
      </w:r>
      <w:proofErr w:type="spellEnd"/>
      <w:r w:rsidRPr="00697FD7">
        <w:rPr>
          <w:rFonts w:ascii="TheSans C5 Light" w:hAnsi="TheSans C5 Light" w:cstheme="minorHAnsi"/>
          <w:color w:val="3A3A3A" w:themeColor="background2" w:themeShade="40"/>
          <w:sz w:val="22"/>
          <w:szCs w:val="22"/>
          <w:lang w:val="en-US"/>
        </w:rPr>
        <w:t xml:space="preserve"> anniversary collection is an expression of appreciation for 50 years of passion, innovation and beauty in jewelry design.</w:t>
      </w:r>
    </w:p>
    <w:p w14:paraId="0B206FA9" w14:textId="77777777" w:rsidR="00070C74" w:rsidRPr="00697FD7" w:rsidRDefault="00070C74" w:rsidP="00070C74">
      <w:pPr>
        <w:tabs>
          <w:tab w:val="left" w:pos="3686"/>
        </w:tabs>
        <w:ind w:right="2268"/>
        <w:rPr>
          <w:rFonts w:ascii="TheSans C5 Light" w:hAnsi="TheSans C5 Light" w:cs="TheSansOsF-Light"/>
          <w:bCs/>
          <w:sz w:val="22"/>
          <w:szCs w:val="22"/>
        </w:rPr>
      </w:pPr>
    </w:p>
    <w:p w14:paraId="7668610F" w14:textId="75DD095A" w:rsidR="00070C74" w:rsidRPr="00697FD7" w:rsidRDefault="00070C74" w:rsidP="00070C74">
      <w:pPr>
        <w:tabs>
          <w:tab w:val="left" w:pos="3686"/>
        </w:tabs>
        <w:ind w:right="2268"/>
        <w:rPr>
          <w:rFonts w:ascii="TheSans C5 Light" w:hAnsi="TheSans C5 Light" w:cs="TheSansOsF-Light"/>
          <w:bCs/>
          <w:sz w:val="22"/>
          <w:szCs w:val="22"/>
        </w:rPr>
      </w:pPr>
      <w:r w:rsidRPr="00697FD7">
        <w:rPr>
          <w:rFonts w:ascii="TheSans C5 Light" w:hAnsi="TheSans C5 Light" w:cs="TheSansOsF-Light"/>
          <w:bCs/>
          <w:sz w:val="22"/>
          <w:szCs w:val="22"/>
        </w:rPr>
        <w:t>Vreden,</w:t>
      </w:r>
      <w:r w:rsidR="00697FD7" w:rsidRPr="00697FD7">
        <w:rPr>
          <w:rFonts w:ascii="TheSans C5 Light" w:hAnsi="TheSans C5 Light" w:cs="TheSansOsF-Light"/>
          <w:bCs/>
          <w:sz w:val="22"/>
          <w:szCs w:val="22"/>
        </w:rPr>
        <w:t xml:space="preserve"> </w:t>
      </w:r>
      <w:proofErr w:type="spellStart"/>
      <w:r w:rsidRPr="00697FD7">
        <w:rPr>
          <w:rFonts w:ascii="TheSans C5 Light" w:hAnsi="TheSans C5 Light" w:cs="TheSansOsF-Light"/>
          <w:bCs/>
          <w:sz w:val="22"/>
          <w:szCs w:val="22"/>
        </w:rPr>
        <w:t>Januar</w:t>
      </w:r>
      <w:r w:rsidR="00697FD7" w:rsidRPr="00697FD7">
        <w:rPr>
          <w:rFonts w:ascii="TheSans C5 Light" w:hAnsi="TheSans C5 Light" w:cs="TheSansOsF-Light"/>
          <w:bCs/>
          <w:sz w:val="22"/>
          <w:szCs w:val="22"/>
        </w:rPr>
        <w:t>y</w:t>
      </w:r>
      <w:proofErr w:type="spellEnd"/>
      <w:r w:rsidRPr="00697FD7">
        <w:rPr>
          <w:rFonts w:ascii="TheSans C5 Light" w:hAnsi="TheSans C5 Light" w:cs="TheSansOsF-Light"/>
          <w:bCs/>
          <w:sz w:val="22"/>
          <w:szCs w:val="22"/>
        </w:rPr>
        <w:t xml:space="preserve"> 2024</w:t>
      </w:r>
    </w:p>
    <w:p w14:paraId="262FF92F" w14:textId="77777777" w:rsidR="007926BF" w:rsidRPr="00070C74" w:rsidRDefault="007926BF" w:rsidP="00070C74">
      <w:pPr>
        <w:rPr>
          <w:rFonts w:ascii="TheSans C5 Light" w:hAnsi="TheSans C5 Light" w:cs="Calibri"/>
          <w:color w:val="3A3A3A" w:themeColor="background2" w:themeShade="40"/>
          <w:sz w:val="22"/>
          <w:szCs w:val="22"/>
          <w:lang w:val="en-US"/>
        </w:rPr>
      </w:pPr>
    </w:p>
    <w:sectPr w:rsidR="007926BF" w:rsidRPr="00070C74" w:rsidSect="001F4A68">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14C8" w14:textId="77777777" w:rsidR="001F4A68" w:rsidRDefault="001F4A68" w:rsidP="001A7830">
      <w:r>
        <w:separator/>
      </w:r>
    </w:p>
  </w:endnote>
  <w:endnote w:type="continuationSeparator" w:id="0">
    <w:p w14:paraId="720316EB" w14:textId="77777777" w:rsidR="001F4A68" w:rsidRDefault="001F4A68"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heSans C5 ExtraBold">
    <w:panose1 w:val="020B0802050302020203"/>
    <w:charset w:val="00"/>
    <w:family w:val="swiss"/>
    <w:notTrueType/>
    <w:pitch w:val="variable"/>
    <w:sig w:usb0="A00000FF" w:usb1="5000F0FB" w:usb2="00000000" w:usb3="00000000" w:csb0="00000193" w:csb1="00000000"/>
  </w:font>
  <w:font w:name="TheSans C5 Light">
    <w:panose1 w:val="020B0302050302020203"/>
    <w:charset w:val="00"/>
    <w:family w:val="swiss"/>
    <w:notTrueType/>
    <w:pitch w:val="variable"/>
    <w:sig w:usb0="A00000FF" w:usb1="5000F0FB" w:usb2="00000000" w:usb3="00000000" w:csb0="00000193" w:csb1="00000000"/>
  </w:font>
  <w:font w:name="TheSansOsF-Light">
    <w:altName w:val="TheSansOsF Light"/>
    <w:panose1 w:val="020B0302050302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23D9015D" w:rsidR="0039432A" w:rsidRPr="0039432A" w:rsidRDefault="0039432A">
                          <w:pPr>
                            <w:rPr>
                              <w:color w:val="3A3A3A" w:themeColor="background2" w:themeShade="40"/>
                              <w14:textOutline w14:w="9525" w14:cap="rnd" w14:cmpd="sng" w14:algn="ctr">
                                <w14:noFill/>
                                <w14:prstDash w14:val="solid"/>
                                <w14:bevel/>
                              </w14:textOutline>
                            </w:rPr>
                          </w:pPr>
                          <w:r w:rsidRPr="0039432A">
                            <w:rPr>
                              <w:rFonts w:ascii="TheSans C5 Light" w:hAnsi="TheSans C5 Light"/>
                              <w:color w:val="3A3A3A" w:themeColor="background2" w:themeShade="40"/>
                              <w:sz w:val="16"/>
                              <w:szCs w:val="16"/>
                              <w14:textOutline w14:w="9525" w14:cap="rnd" w14:cmpd="sng" w14:algn="ctr">
                                <w14:noFill/>
                                <w14:prstDash w14:val="solid"/>
                                <w14:bevel/>
                              </w14:textOutline>
                            </w:rPr>
                            <w:t>Stand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GKof+jiAAAACgEAAA8AAABkcnMvZG93bnJldi54bWxMj8FOwzAM&#10;hu9IvENkJC6oSzdtoy1NJzQBYgeQGGjnrDFtoXGqJmvL28+c4GbLn35/f76ZbCsG7H3jSMF8FoNA&#10;Kp1pqFLw8f4YJSB80GR06wgV/KCHTXF5kevMuJHecNiHSnAI+UwrqEPoMil9WaPVfuY6JL59ut7q&#10;wGtfSdPrkcNtKxdxvJZWN8Qfat3htsbye3+yCrY30+vqpR/CYJ4evtbjYRc/H3ZKXV9N93cgAk7h&#10;D4ZffVaHgp2O7kTGi1ZBlKxuGeUhXXIpJqLlIgVxVJCkc5BFLv9XKM4AAAD//wMAUEsBAi0AFAAG&#10;AAgAAAAhALaDOJL+AAAA4QEAABMAAAAAAAAAAAAAAAAAAAAAAFtDb250ZW50X1R5cGVzXS54bWxQ&#10;SwECLQAUAAYACAAAACEAOP0h/9YAAACUAQAACwAAAAAAAAAAAAAAAAAvAQAAX3JlbHMvLnJlbHNQ&#10;SwECLQAUAAYACAAAACEAWKV33B8CAAA7BAAADgAAAAAAAAAAAAAAAAAuAgAAZHJzL2Uyb0RvYy54&#10;bWxQSwECLQAUAAYACAAAACEAYqh/6OIAAAAKAQAADwAAAAAAAAAAAAAAAAB5BAAAZHJzL2Rvd25y&#10;ZXYueG1sUEsFBgAAAAAEAAQA8wAAAIgFAAAAAA==&#10;" filled="f" stroked="f" strokeweight=".5pt">
              <v:textbox inset="2.5mm">
                <w:txbxContent>
                  <w:p w14:paraId="7C8E6E82" w14:textId="23D9015D" w:rsidR="0039432A" w:rsidRPr="0039432A" w:rsidRDefault="0039432A">
                    <w:pPr>
                      <w:rPr>
                        <w:color w:val="3A3A3A" w:themeColor="background2" w:themeShade="40"/>
                        <w14:textOutline w14:w="9525" w14:cap="rnd" w14:cmpd="sng" w14:algn="ctr">
                          <w14:noFill/>
                          <w14:prstDash w14:val="solid"/>
                          <w14:bevel/>
                        </w14:textOutline>
                      </w:rPr>
                    </w:pPr>
                    <w:r w:rsidRPr="0039432A">
                      <w:rPr>
                        <w:rFonts w:ascii="TheSans C5 Light" w:hAnsi="TheSans C5 Light"/>
                        <w:color w:val="3A3A3A" w:themeColor="background2" w:themeShade="40"/>
                        <w:sz w:val="16"/>
                        <w:szCs w:val="16"/>
                        <w14:textOutline w14:w="9525" w14:cap="rnd" w14:cmpd="sng" w14:algn="ctr">
                          <w14:noFill/>
                          <w14:prstDash w14:val="solid"/>
                          <w14:bevel/>
                        </w14:textOutline>
                      </w:rPr>
                      <w:t>Stand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8B02" w14:textId="77777777" w:rsidR="001F4A68" w:rsidRDefault="001F4A68" w:rsidP="001A7830">
      <w:r>
        <w:separator/>
      </w:r>
    </w:p>
  </w:footnote>
  <w:footnote w:type="continuationSeparator" w:id="0">
    <w:p w14:paraId="6ABE19DB" w14:textId="77777777" w:rsidR="001F4A68" w:rsidRDefault="001F4A68"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73459"/>
    <w:multiLevelType w:val="hybridMultilevel"/>
    <w:tmpl w:val="DD129D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72356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63B2E"/>
    <w:rsid w:val="00070C74"/>
    <w:rsid w:val="00092F13"/>
    <w:rsid w:val="000B1F7A"/>
    <w:rsid w:val="001278A5"/>
    <w:rsid w:val="001356D4"/>
    <w:rsid w:val="00146CF7"/>
    <w:rsid w:val="001A7830"/>
    <w:rsid w:val="001F4A68"/>
    <w:rsid w:val="0022781B"/>
    <w:rsid w:val="00242E71"/>
    <w:rsid w:val="00252462"/>
    <w:rsid w:val="002532E7"/>
    <w:rsid w:val="00280978"/>
    <w:rsid w:val="00285481"/>
    <w:rsid w:val="00296E91"/>
    <w:rsid w:val="002D5941"/>
    <w:rsid w:val="002F7E1E"/>
    <w:rsid w:val="003063A0"/>
    <w:rsid w:val="003649A1"/>
    <w:rsid w:val="0039432A"/>
    <w:rsid w:val="003B13D6"/>
    <w:rsid w:val="00410FA5"/>
    <w:rsid w:val="00420851"/>
    <w:rsid w:val="00476042"/>
    <w:rsid w:val="00510908"/>
    <w:rsid w:val="00581E86"/>
    <w:rsid w:val="00584E29"/>
    <w:rsid w:val="00634740"/>
    <w:rsid w:val="00657C01"/>
    <w:rsid w:val="00665B56"/>
    <w:rsid w:val="00697FD7"/>
    <w:rsid w:val="006A55CE"/>
    <w:rsid w:val="00743526"/>
    <w:rsid w:val="00750D5C"/>
    <w:rsid w:val="00771614"/>
    <w:rsid w:val="007926BF"/>
    <w:rsid w:val="007C1B4E"/>
    <w:rsid w:val="007C7330"/>
    <w:rsid w:val="007E1349"/>
    <w:rsid w:val="00825F54"/>
    <w:rsid w:val="00850D57"/>
    <w:rsid w:val="00870173"/>
    <w:rsid w:val="008C13D2"/>
    <w:rsid w:val="00956BC5"/>
    <w:rsid w:val="00973075"/>
    <w:rsid w:val="00985ED4"/>
    <w:rsid w:val="00996E32"/>
    <w:rsid w:val="009C49C0"/>
    <w:rsid w:val="009D573A"/>
    <w:rsid w:val="00A15CA1"/>
    <w:rsid w:val="00A503A1"/>
    <w:rsid w:val="00AB6A50"/>
    <w:rsid w:val="00AD3275"/>
    <w:rsid w:val="00B61906"/>
    <w:rsid w:val="00B864B0"/>
    <w:rsid w:val="00BE2D3A"/>
    <w:rsid w:val="00C07436"/>
    <w:rsid w:val="00C83AD0"/>
    <w:rsid w:val="00D11A09"/>
    <w:rsid w:val="00D140B4"/>
    <w:rsid w:val="00D50D63"/>
    <w:rsid w:val="00DD268E"/>
    <w:rsid w:val="00E00665"/>
    <w:rsid w:val="00E02155"/>
    <w:rsid w:val="00E72C87"/>
    <w:rsid w:val="00E83188"/>
    <w:rsid w:val="00E87FBF"/>
    <w:rsid w:val="00E95894"/>
    <w:rsid w:val="00EB70C2"/>
    <w:rsid w:val="00F00D80"/>
    <w:rsid w:val="00F314DE"/>
    <w:rsid w:val="00F50802"/>
    <w:rsid w:val="00F82FB7"/>
    <w:rsid w:val="00F868EB"/>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 w:type="character" w:styleId="Fett">
    <w:name w:val="Strong"/>
    <w:basedOn w:val="Absatz-Standardschriftart"/>
    <w:uiPriority w:val="22"/>
    <w:qFormat/>
    <w:rsid w:val="00C83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Joline Nattefort</cp:lastModifiedBy>
  <cp:revision>2</cp:revision>
  <cp:lastPrinted>2024-02-15T07:18:00Z</cp:lastPrinted>
  <dcterms:created xsi:type="dcterms:W3CDTF">2024-02-23T11:34:00Z</dcterms:created>
  <dcterms:modified xsi:type="dcterms:W3CDTF">2024-02-23T11:34:00Z</dcterms:modified>
</cp:coreProperties>
</file>